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C34D" w14:textId="5DB16E31" w:rsidR="00B078C8" w:rsidRPr="00C5254F" w:rsidRDefault="0017492B" w:rsidP="00E2077B">
      <w:pPr>
        <w:jc w:val="center"/>
        <w:rPr>
          <w:b/>
          <w:bCs/>
        </w:rPr>
      </w:pPr>
      <w:r>
        <w:rPr>
          <w:rFonts w:hint="eastAsia"/>
          <w:b/>
          <w:bCs/>
        </w:rPr>
        <w:t>2022年度</w:t>
      </w:r>
      <w:r w:rsidR="0038358E" w:rsidRPr="00C5254F">
        <w:rPr>
          <w:rFonts w:hint="eastAsia"/>
          <w:b/>
          <w:bCs/>
        </w:rPr>
        <w:t xml:space="preserve">千葉市冬季ソフトバレーボール大会　</w:t>
      </w:r>
      <w:r w:rsidR="002D3EDA" w:rsidRPr="00312A78">
        <w:rPr>
          <w:rFonts w:hint="eastAsia"/>
          <w:b/>
          <w:bCs/>
        </w:rPr>
        <w:t>感染対策</w:t>
      </w:r>
      <w:r w:rsidR="0038358E" w:rsidRPr="00C5254F">
        <w:rPr>
          <w:rFonts w:hint="eastAsia"/>
          <w:b/>
          <w:bCs/>
        </w:rPr>
        <w:t>ガイドライン</w:t>
      </w:r>
    </w:p>
    <w:p w14:paraId="77B0549E" w14:textId="66C4D577" w:rsidR="0038358E" w:rsidRDefault="008B6981" w:rsidP="00E2077B">
      <w:pPr>
        <w:jc w:val="right"/>
      </w:pPr>
      <w:r>
        <w:rPr>
          <w:rFonts w:hint="eastAsia"/>
        </w:rPr>
        <w:t>2</w:t>
      </w:r>
      <w:r>
        <w:t>022/12/21</w:t>
      </w:r>
      <w:r>
        <w:rPr>
          <w:rFonts w:hint="eastAsia"/>
        </w:rPr>
        <w:t>版</w:t>
      </w:r>
    </w:p>
    <w:p w14:paraId="5FEEFB2B" w14:textId="3F890392" w:rsidR="0038358E" w:rsidRDefault="0038358E">
      <w:r>
        <w:rPr>
          <w:rFonts w:hint="eastAsia"/>
        </w:rPr>
        <w:t>＜</w:t>
      </w:r>
      <w:r w:rsidRPr="00312A78">
        <w:rPr>
          <w:rFonts w:hint="eastAsia"/>
          <w:b/>
          <w:bCs/>
        </w:rPr>
        <w:t>花島公園体育館</w:t>
      </w:r>
      <w:r w:rsidR="00E2077B" w:rsidRPr="00312A78">
        <w:rPr>
          <w:rFonts w:hint="eastAsia"/>
          <w:b/>
          <w:bCs/>
        </w:rPr>
        <w:t>の</w:t>
      </w:r>
      <w:r w:rsidRPr="00312A78">
        <w:rPr>
          <w:rFonts w:hint="eastAsia"/>
          <w:b/>
          <w:bCs/>
        </w:rPr>
        <w:t>感染対策ルール</w:t>
      </w:r>
      <w:r>
        <w:rPr>
          <w:rFonts w:hint="eastAsia"/>
        </w:rPr>
        <w:t>＞</w:t>
      </w:r>
    </w:p>
    <w:p w14:paraId="2907E0DF" w14:textId="2AA6C9C5" w:rsidR="0038358E" w:rsidRDefault="0038358E">
      <w:r>
        <w:rPr>
          <w:rFonts w:hint="eastAsia"/>
        </w:rPr>
        <w:t>体育館内での飲食は</w:t>
      </w:r>
      <w:r w:rsidR="00AA2B41">
        <w:rPr>
          <w:rFonts w:hint="eastAsia"/>
        </w:rPr>
        <w:t>、</w:t>
      </w:r>
      <w:r w:rsidR="00AA2B41" w:rsidRPr="00C03F5A">
        <w:rPr>
          <w:rFonts w:hint="eastAsia"/>
          <w:u w:val="single"/>
        </w:rPr>
        <w:t>ロビー、廊下を含めて</w:t>
      </w:r>
      <w:r w:rsidR="00B93545" w:rsidRPr="00C03F5A">
        <w:rPr>
          <w:rFonts w:hint="eastAsia"/>
          <w:u w:val="single"/>
        </w:rPr>
        <w:t>全面</w:t>
      </w:r>
      <w:r w:rsidRPr="00C03F5A">
        <w:rPr>
          <w:rFonts w:hint="eastAsia"/>
          <w:u w:val="single"/>
        </w:rPr>
        <w:t>禁止</w:t>
      </w:r>
      <w:r>
        <w:rPr>
          <w:rFonts w:hint="eastAsia"/>
        </w:rPr>
        <w:t>です</w:t>
      </w:r>
      <w:r w:rsidR="00E2077B">
        <w:rPr>
          <w:rFonts w:hint="eastAsia"/>
        </w:rPr>
        <w:t>（スポーツドリンク等の</w:t>
      </w:r>
      <w:r w:rsidR="00BD1B6A">
        <w:rPr>
          <w:rFonts w:hint="eastAsia"/>
        </w:rPr>
        <w:t>水分補給</w:t>
      </w:r>
      <w:r w:rsidR="00E2077B">
        <w:rPr>
          <w:rFonts w:hint="eastAsia"/>
        </w:rPr>
        <w:t>は可能です）</w:t>
      </w:r>
    </w:p>
    <w:p w14:paraId="289D7756" w14:textId="29C76463" w:rsidR="0038358E" w:rsidRDefault="0038358E" w:rsidP="00E2077B">
      <w:r>
        <w:rPr>
          <w:rFonts w:hint="eastAsia"/>
        </w:rPr>
        <w:t>昼食は、屋外または各自の自家用車内でお願いします。</w:t>
      </w:r>
    </w:p>
    <w:p w14:paraId="4CF7351A" w14:textId="77777777" w:rsidR="0038358E" w:rsidRDefault="0038358E"/>
    <w:p w14:paraId="3D5E29E6" w14:textId="3389801D" w:rsidR="0038358E" w:rsidRDefault="0038358E">
      <w:r>
        <w:rPr>
          <w:rFonts w:hint="eastAsia"/>
        </w:rPr>
        <w:t>＜</w:t>
      </w:r>
      <w:r w:rsidRPr="00312A78">
        <w:rPr>
          <w:rFonts w:hint="eastAsia"/>
          <w:b/>
          <w:bCs/>
        </w:rPr>
        <w:t>本大会における感染対策ルール</w:t>
      </w:r>
      <w:r>
        <w:rPr>
          <w:rFonts w:hint="eastAsia"/>
        </w:rPr>
        <w:t>＞</w:t>
      </w:r>
    </w:p>
    <w:p w14:paraId="06982F6A" w14:textId="016679B7" w:rsidR="0038358E" w:rsidRDefault="0038358E" w:rsidP="0038358E">
      <w:r>
        <w:t>1</w:t>
      </w:r>
      <w:r w:rsidR="00755332">
        <w:rPr>
          <w:rFonts w:hint="eastAsia"/>
        </w:rPr>
        <w:t xml:space="preserve">　</w:t>
      </w:r>
      <w:r>
        <w:t>下記に当てはまる方は参加をご遠慮下さい。</w:t>
      </w:r>
    </w:p>
    <w:p w14:paraId="175FA038" w14:textId="2E4A9A23" w:rsidR="0038358E" w:rsidRDefault="0038358E" w:rsidP="0038358E">
      <w:pPr>
        <w:pStyle w:val="a3"/>
        <w:numPr>
          <w:ilvl w:val="0"/>
          <w:numId w:val="1"/>
        </w:numPr>
      </w:pPr>
      <w:r>
        <w:t xml:space="preserve"> 体調が良くない　※３７．５度以上の熱、味覚障害等</w:t>
      </w:r>
    </w:p>
    <w:p w14:paraId="6987E186" w14:textId="204B5B2F" w:rsidR="0038358E" w:rsidRDefault="0038358E" w:rsidP="00333D06">
      <w:pPr>
        <w:pStyle w:val="a3"/>
        <w:numPr>
          <w:ilvl w:val="0"/>
          <w:numId w:val="1"/>
        </w:numPr>
      </w:pPr>
      <w:r>
        <w:t xml:space="preserve"> 同居家族、身近な知人に感染が疑われる方がいる</w:t>
      </w:r>
    </w:p>
    <w:p w14:paraId="1CE3C0CD" w14:textId="77CF4D64" w:rsidR="0038358E" w:rsidRDefault="0038358E" w:rsidP="0038358E">
      <w:r>
        <w:t>2</w:t>
      </w:r>
      <w:r w:rsidR="00755332">
        <w:rPr>
          <w:rFonts w:hint="eastAsia"/>
        </w:rPr>
        <w:t xml:space="preserve"> </w:t>
      </w:r>
      <w:r>
        <w:t xml:space="preserve"> 競技中及びアップ中を除きマスクの着用をお願いします。</w:t>
      </w:r>
    </w:p>
    <w:p w14:paraId="68683A42" w14:textId="7E051B47" w:rsidR="0038358E" w:rsidRDefault="0038358E" w:rsidP="0038358E">
      <w:r>
        <w:t>3</w:t>
      </w:r>
      <w:r w:rsidR="00755332">
        <w:t xml:space="preserve">  </w:t>
      </w:r>
      <w:r w:rsidRPr="0038358E">
        <w:rPr>
          <w:rFonts w:hint="eastAsia"/>
        </w:rPr>
        <w:t>各ポイントにあるアルコールで手指の消毒をこまめにお願いします。</w:t>
      </w:r>
    </w:p>
    <w:p w14:paraId="018FE241" w14:textId="3967774D" w:rsidR="0038358E" w:rsidRDefault="0038358E" w:rsidP="0038358E">
      <w:r>
        <w:t>4</w:t>
      </w:r>
      <w:r w:rsidR="00755332">
        <w:t xml:space="preserve"> </w:t>
      </w:r>
      <w:r>
        <w:t xml:space="preserve"> 開催中の大きな声での会話、応援</w:t>
      </w:r>
      <w:r>
        <w:rPr>
          <w:rFonts w:hint="eastAsia"/>
        </w:rPr>
        <w:t>は</w:t>
      </w:r>
      <w:r>
        <w:t>控え</w:t>
      </w:r>
      <w:r>
        <w:rPr>
          <w:rFonts w:hint="eastAsia"/>
        </w:rPr>
        <w:t>てください</w:t>
      </w:r>
      <w:r>
        <w:t>。</w:t>
      </w:r>
    </w:p>
    <w:p w14:paraId="07E776CA" w14:textId="29F644E0" w:rsidR="0038358E" w:rsidRDefault="0038358E" w:rsidP="0038358E">
      <w:r>
        <w:t xml:space="preserve">5 </w:t>
      </w:r>
      <w:r w:rsidR="00755332">
        <w:t xml:space="preserve"> </w:t>
      </w:r>
      <w:r>
        <w:t>審判チームは下記を遂行</w:t>
      </w:r>
      <w:r>
        <w:rPr>
          <w:rFonts w:hint="eastAsia"/>
        </w:rPr>
        <w:t>してください</w:t>
      </w:r>
      <w:r>
        <w:t>。</w:t>
      </w:r>
    </w:p>
    <w:p w14:paraId="55C4C613" w14:textId="408E29ED" w:rsidR="0038358E" w:rsidRDefault="0038358E" w:rsidP="0038358E">
      <w:pPr>
        <w:pStyle w:val="a3"/>
        <w:numPr>
          <w:ilvl w:val="0"/>
          <w:numId w:val="2"/>
        </w:numPr>
      </w:pPr>
      <w:r>
        <w:t>セットの前後にボールを消毒する</w:t>
      </w:r>
      <w:r w:rsidR="002415DC">
        <w:rPr>
          <w:rFonts w:hint="eastAsia"/>
        </w:rPr>
        <w:t>。</w:t>
      </w:r>
    </w:p>
    <w:p w14:paraId="78EFB010" w14:textId="7B0D193D" w:rsidR="0038358E" w:rsidRDefault="0038358E" w:rsidP="0038358E">
      <w:pPr>
        <w:pStyle w:val="a3"/>
        <w:numPr>
          <w:ilvl w:val="0"/>
          <w:numId w:val="2"/>
        </w:numPr>
      </w:pPr>
      <w:r>
        <w:t>主審</w:t>
      </w:r>
      <w:r w:rsidR="00FA2825">
        <w:rPr>
          <w:rFonts w:hint="eastAsia"/>
        </w:rPr>
        <w:t>/副審</w:t>
      </w:r>
      <w:r>
        <w:t>は吹笛はせず、電子ホイッスルを使用する</w:t>
      </w:r>
      <w:r w:rsidR="002415DC">
        <w:rPr>
          <w:rFonts w:hint="eastAsia"/>
        </w:rPr>
        <w:t>。</w:t>
      </w:r>
    </w:p>
    <w:p w14:paraId="6EA62EC2" w14:textId="629B4E06" w:rsidR="0038358E" w:rsidRDefault="0038358E" w:rsidP="00DE5AFD">
      <w:pPr>
        <w:pStyle w:val="a3"/>
        <w:numPr>
          <w:ilvl w:val="0"/>
          <w:numId w:val="2"/>
        </w:numPr>
      </w:pPr>
      <w:r>
        <w:t>ラインジャッジはフラッグを利用しない</w:t>
      </w:r>
      <w:r w:rsidR="002415DC">
        <w:rPr>
          <w:rFonts w:hint="eastAsia"/>
        </w:rPr>
        <w:t>。</w:t>
      </w:r>
    </w:p>
    <w:p w14:paraId="785CABD4" w14:textId="6695EA49" w:rsidR="0038358E" w:rsidRDefault="0038358E" w:rsidP="00755332">
      <w:pPr>
        <w:pStyle w:val="a3"/>
        <w:numPr>
          <w:ilvl w:val="0"/>
          <w:numId w:val="2"/>
        </w:numPr>
      </w:pPr>
      <w:r>
        <w:t>試合終了後電子ホイッスルを消毒する。</w:t>
      </w:r>
    </w:p>
    <w:p w14:paraId="1638DED3" w14:textId="13E3151F" w:rsidR="0038358E" w:rsidRDefault="0038358E" w:rsidP="0038358E">
      <w:r>
        <w:t>6</w:t>
      </w:r>
      <w:r w:rsidR="001A3592">
        <w:t xml:space="preserve"> </w:t>
      </w:r>
      <w:r w:rsidR="00755332">
        <w:t xml:space="preserve"> </w:t>
      </w:r>
      <w:r w:rsidR="00755332">
        <w:rPr>
          <w:rFonts w:hint="eastAsia"/>
        </w:rPr>
        <w:t>鞄などの荷物は、コート設置フロアではなく、チームでまとめて</w:t>
      </w:r>
      <w:r w:rsidR="003C0646">
        <w:t>”</w:t>
      </w:r>
      <w:r w:rsidR="00755332">
        <w:rPr>
          <w:rFonts w:hint="eastAsia"/>
        </w:rPr>
        <w:t>廊下</w:t>
      </w:r>
      <w:r w:rsidR="003C0646">
        <w:t>”</w:t>
      </w:r>
      <w:r w:rsidR="00755332">
        <w:rPr>
          <w:rFonts w:hint="eastAsia"/>
        </w:rPr>
        <w:t>に置いてください。</w:t>
      </w:r>
      <w:r w:rsidR="00755332">
        <w:t xml:space="preserve"> </w:t>
      </w:r>
    </w:p>
    <w:p w14:paraId="28C7C63A" w14:textId="49595340" w:rsidR="0038358E" w:rsidRDefault="0038358E" w:rsidP="00865ECD">
      <w:r>
        <w:t>7</w:t>
      </w:r>
      <w:r w:rsidR="00755332">
        <w:t xml:space="preserve"> </w:t>
      </w:r>
      <w:r w:rsidR="001A3592">
        <w:t xml:space="preserve"> </w:t>
      </w:r>
      <w:r>
        <w:rPr>
          <w:rFonts w:hint="eastAsia"/>
        </w:rPr>
        <w:t>子供は</w:t>
      </w:r>
      <w:r w:rsidR="00AC1482">
        <w:rPr>
          <w:rFonts w:hint="eastAsia"/>
        </w:rPr>
        <w:t>コート</w:t>
      </w:r>
      <w:r w:rsidR="00755332">
        <w:rPr>
          <w:rFonts w:hint="eastAsia"/>
        </w:rPr>
        <w:t>設置</w:t>
      </w:r>
      <w:r w:rsidR="00315681">
        <w:rPr>
          <w:rFonts w:hint="eastAsia"/>
        </w:rPr>
        <w:t>フロアへ</w:t>
      </w:r>
      <w:r>
        <w:rPr>
          <w:rFonts w:hint="eastAsia"/>
        </w:rPr>
        <w:t>の立ち入りを禁止します。</w:t>
      </w:r>
      <w:r w:rsidR="00315681">
        <w:rPr>
          <w:rFonts w:hint="eastAsia"/>
        </w:rPr>
        <w:t>ロビー、廊下等で</w:t>
      </w:r>
      <w:r w:rsidR="00755332">
        <w:rPr>
          <w:rFonts w:hint="eastAsia"/>
        </w:rPr>
        <w:t>過ごさせて</w:t>
      </w:r>
      <w:r w:rsidR="00315681">
        <w:rPr>
          <w:rFonts w:hint="eastAsia"/>
        </w:rPr>
        <w:t>ください。</w:t>
      </w:r>
    </w:p>
    <w:p w14:paraId="5AB6DF46" w14:textId="199A9CFD" w:rsidR="001A3592" w:rsidRDefault="0038358E" w:rsidP="0038358E">
      <w:r>
        <w:t>8</w:t>
      </w:r>
      <w:r w:rsidR="00755332">
        <w:t xml:space="preserve"> </w:t>
      </w:r>
      <w:r w:rsidR="001A3592">
        <w:t xml:space="preserve"> </w:t>
      </w:r>
      <w:r w:rsidRPr="0038358E">
        <w:rPr>
          <w:rFonts w:hint="eastAsia"/>
        </w:rPr>
        <w:t>ハイタッチ、飲み物の共用は禁止です。</w:t>
      </w:r>
    </w:p>
    <w:p w14:paraId="6C77097F" w14:textId="63BE6197" w:rsidR="0038358E" w:rsidRDefault="00FC5E74" w:rsidP="0038358E">
      <w:r>
        <w:t>9</w:t>
      </w:r>
      <w:r w:rsidR="0038358E">
        <w:t xml:space="preserve"> 競技中の挨拶はエンドラインでの会釈のみとします。</w:t>
      </w:r>
    </w:p>
    <w:tbl>
      <w:tblPr>
        <w:tblStyle w:val="a8"/>
        <w:tblpPr w:leftFromText="142" w:rightFromText="142" w:vertAnchor="text" w:horzAnchor="margin" w:tblpXSpec="center" w:tblpY="1017"/>
        <w:tblW w:w="0" w:type="auto"/>
        <w:tblLook w:val="04A0" w:firstRow="1" w:lastRow="0" w:firstColumn="1" w:lastColumn="0" w:noHBand="0" w:noVBand="1"/>
      </w:tblPr>
      <w:tblGrid>
        <w:gridCol w:w="2614"/>
        <w:gridCol w:w="1348"/>
        <w:gridCol w:w="1348"/>
        <w:gridCol w:w="1348"/>
      </w:tblGrid>
      <w:tr w:rsidR="007E1268" w14:paraId="4CEEB0CC" w14:textId="77777777" w:rsidTr="00994621">
        <w:tc>
          <w:tcPr>
            <w:tcW w:w="2614" w:type="dxa"/>
          </w:tcPr>
          <w:p w14:paraId="4ACCB15D" w14:textId="14194C52" w:rsidR="007E1268" w:rsidRPr="007E1268" w:rsidRDefault="007E1268" w:rsidP="0099462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E126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348" w:type="dxa"/>
          </w:tcPr>
          <w:p w14:paraId="29BD1E0B" w14:textId="18B7FAD9" w:rsidR="007E1268" w:rsidRPr="007E1268" w:rsidRDefault="007E1268" w:rsidP="0099462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E1268">
              <w:rPr>
                <w:rFonts w:hint="eastAsia"/>
                <w:sz w:val="18"/>
                <w:szCs w:val="18"/>
              </w:rPr>
              <w:t>12/23</w:t>
            </w:r>
          </w:p>
        </w:tc>
        <w:tc>
          <w:tcPr>
            <w:tcW w:w="1348" w:type="dxa"/>
          </w:tcPr>
          <w:p w14:paraId="57365CFE" w14:textId="212C25EF" w:rsidR="007E1268" w:rsidRPr="007E1268" w:rsidRDefault="007E1268" w:rsidP="0099462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E1268">
              <w:rPr>
                <w:rFonts w:hint="eastAsia"/>
                <w:sz w:val="18"/>
                <w:szCs w:val="18"/>
              </w:rPr>
              <w:t>12/24</w:t>
            </w:r>
          </w:p>
        </w:tc>
        <w:tc>
          <w:tcPr>
            <w:tcW w:w="1348" w:type="dxa"/>
          </w:tcPr>
          <w:p w14:paraId="5B9A63AC" w14:textId="3880B55B" w:rsidR="007E1268" w:rsidRPr="007E1268" w:rsidRDefault="007E1268" w:rsidP="00994621">
            <w:pPr>
              <w:spacing w:line="380" w:lineRule="exact"/>
              <w:jc w:val="center"/>
              <w:rPr>
                <w:sz w:val="18"/>
                <w:szCs w:val="18"/>
              </w:rPr>
            </w:pPr>
            <w:r w:rsidRPr="007E1268">
              <w:rPr>
                <w:rFonts w:hint="eastAsia"/>
                <w:sz w:val="18"/>
                <w:szCs w:val="18"/>
              </w:rPr>
              <w:t>12/25</w:t>
            </w:r>
          </w:p>
        </w:tc>
      </w:tr>
      <w:tr w:rsidR="007E1268" w14:paraId="50E046ED" w14:textId="77777777" w:rsidTr="00994621">
        <w:tc>
          <w:tcPr>
            <w:tcW w:w="2614" w:type="dxa"/>
          </w:tcPr>
          <w:p w14:paraId="7C0170DA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5E5346DE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3BD28D3D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178127CB" w14:textId="4F8773C7" w:rsidR="007E1268" w:rsidRDefault="007E1268" w:rsidP="00994621">
            <w:pPr>
              <w:spacing w:line="380" w:lineRule="exact"/>
            </w:pPr>
          </w:p>
        </w:tc>
      </w:tr>
      <w:tr w:rsidR="007E1268" w14:paraId="6DAD07F7" w14:textId="77777777" w:rsidTr="00994621">
        <w:tc>
          <w:tcPr>
            <w:tcW w:w="2614" w:type="dxa"/>
          </w:tcPr>
          <w:p w14:paraId="470DC412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7627B570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6C686DCA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7D48D1FE" w14:textId="77777777" w:rsidR="007E1268" w:rsidRDefault="007E1268" w:rsidP="00994621">
            <w:pPr>
              <w:spacing w:line="380" w:lineRule="exact"/>
            </w:pPr>
          </w:p>
        </w:tc>
      </w:tr>
      <w:tr w:rsidR="007E1268" w14:paraId="5573B52A" w14:textId="77777777" w:rsidTr="00994621">
        <w:tc>
          <w:tcPr>
            <w:tcW w:w="2614" w:type="dxa"/>
          </w:tcPr>
          <w:p w14:paraId="221770F7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78556C4C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0028A523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3253D734" w14:textId="77777777" w:rsidR="007E1268" w:rsidRDefault="007E1268" w:rsidP="00994621">
            <w:pPr>
              <w:spacing w:line="380" w:lineRule="exact"/>
            </w:pPr>
          </w:p>
        </w:tc>
      </w:tr>
      <w:tr w:rsidR="007E1268" w14:paraId="5EBA762A" w14:textId="77777777" w:rsidTr="00994621">
        <w:tc>
          <w:tcPr>
            <w:tcW w:w="2614" w:type="dxa"/>
          </w:tcPr>
          <w:p w14:paraId="52F9FB3A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5B27BA48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1E2250AC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257D9B45" w14:textId="77777777" w:rsidR="007E1268" w:rsidRDefault="007E1268" w:rsidP="00994621">
            <w:pPr>
              <w:spacing w:line="380" w:lineRule="exact"/>
            </w:pPr>
          </w:p>
        </w:tc>
      </w:tr>
      <w:tr w:rsidR="007E1268" w14:paraId="192F5804" w14:textId="77777777" w:rsidTr="00994621">
        <w:tc>
          <w:tcPr>
            <w:tcW w:w="2614" w:type="dxa"/>
          </w:tcPr>
          <w:p w14:paraId="41F2B008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16580464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49AD2FDE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141232B0" w14:textId="77777777" w:rsidR="007E1268" w:rsidRDefault="007E1268" w:rsidP="00994621">
            <w:pPr>
              <w:spacing w:line="380" w:lineRule="exact"/>
            </w:pPr>
          </w:p>
        </w:tc>
      </w:tr>
      <w:tr w:rsidR="007E1268" w14:paraId="19B4C4F4" w14:textId="77777777" w:rsidTr="00994621">
        <w:tc>
          <w:tcPr>
            <w:tcW w:w="2614" w:type="dxa"/>
          </w:tcPr>
          <w:p w14:paraId="325409C4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5D077C3E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033640C7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535FB522" w14:textId="77777777" w:rsidR="007E1268" w:rsidRDefault="007E1268" w:rsidP="00994621">
            <w:pPr>
              <w:spacing w:line="380" w:lineRule="exact"/>
            </w:pPr>
          </w:p>
        </w:tc>
      </w:tr>
      <w:tr w:rsidR="007E1268" w14:paraId="131A0C7B" w14:textId="77777777" w:rsidTr="00994621">
        <w:tc>
          <w:tcPr>
            <w:tcW w:w="2614" w:type="dxa"/>
          </w:tcPr>
          <w:p w14:paraId="46F488D3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2E31EBBB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4C2D400C" w14:textId="77777777" w:rsidR="007E1268" w:rsidRDefault="007E1268" w:rsidP="00994621">
            <w:pPr>
              <w:spacing w:line="380" w:lineRule="exact"/>
            </w:pPr>
          </w:p>
        </w:tc>
        <w:tc>
          <w:tcPr>
            <w:tcW w:w="1348" w:type="dxa"/>
          </w:tcPr>
          <w:p w14:paraId="7EFEE166" w14:textId="77777777" w:rsidR="007E1268" w:rsidRDefault="007E1268" w:rsidP="00994621">
            <w:pPr>
              <w:spacing w:line="380" w:lineRule="exact"/>
            </w:pPr>
          </w:p>
        </w:tc>
      </w:tr>
    </w:tbl>
    <w:p w14:paraId="6DA9E959" w14:textId="77777777" w:rsidR="002554FC" w:rsidRDefault="00E2077B" w:rsidP="0038358E">
      <w:r>
        <w:t>1</w:t>
      </w:r>
      <w:r w:rsidR="00FC5E74">
        <w:t>0</w:t>
      </w:r>
      <w:r w:rsidR="0038358E">
        <w:t xml:space="preserve"> 当日に至るまでの三日間の</w:t>
      </w:r>
      <w:r>
        <w:rPr>
          <w:rFonts w:hint="eastAsia"/>
        </w:rPr>
        <w:t>、出場者全員分の</w:t>
      </w:r>
      <w:r w:rsidR="0038358E">
        <w:t>検温</w:t>
      </w:r>
      <w:r>
        <w:rPr>
          <w:rFonts w:hint="eastAsia"/>
        </w:rPr>
        <w:t>記録を提出してください。</w:t>
      </w:r>
    </w:p>
    <w:p w14:paraId="2DB44BB1" w14:textId="00862249" w:rsidR="0038358E" w:rsidRDefault="00E2077B" w:rsidP="002554FC">
      <w:pPr>
        <w:ind w:firstLineChars="200" w:firstLine="420"/>
      </w:pPr>
      <w:r>
        <w:rPr>
          <w:rFonts w:hint="eastAsia"/>
        </w:rPr>
        <w:t>記入した用紙</w:t>
      </w:r>
      <w:r w:rsidR="00DC4FA3">
        <w:rPr>
          <w:rFonts w:hint="eastAsia"/>
        </w:rPr>
        <w:t>は受付での</w:t>
      </w:r>
      <w:r>
        <w:rPr>
          <w:rFonts w:hint="eastAsia"/>
        </w:rPr>
        <w:t>提出、メールでの報告、共に受け付けます。</w:t>
      </w:r>
    </w:p>
    <w:p w14:paraId="1B52CFBE" w14:textId="323BF602" w:rsidR="0017492B" w:rsidRDefault="00994621" w:rsidP="007E1268">
      <w:pPr>
        <w:spacing w:line="16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5D030EB" wp14:editId="00DCA0AF">
            <wp:simplePos x="0" y="0"/>
            <wp:positionH relativeFrom="margin">
              <wp:align>right</wp:align>
            </wp:positionH>
            <wp:positionV relativeFrom="paragraph">
              <wp:posOffset>1555749</wp:posOffset>
            </wp:positionV>
            <wp:extent cx="441960" cy="523875"/>
            <wp:effectExtent l="38100" t="38100" r="15240" b="28575"/>
            <wp:wrapTight wrapText="bothSides">
              <wp:wrapPolygon edited="0">
                <wp:start x="5700" y="-1138"/>
                <wp:lineTo x="-3317" y="1371"/>
                <wp:lineTo x="-615" y="20084"/>
                <wp:lineTo x="10001" y="22158"/>
                <wp:lineTo x="18319" y="21303"/>
                <wp:lineTo x="19131" y="20428"/>
                <wp:lineTo x="19853" y="12441"/>
                <wp:lineTo x="19741" y="11661"/>
                <wp:lineTo x="20689" y="5234"/>
                <wp:lineTo x="19201" y="1431"/>
                <wp:lineTo x="14017" y="-1993"/>
                <wp:lineTo x="5700" y="-1138"/>
              </wp:wrapPolygon>
            </wp:wrapTight>
            <wp:docPr id="1" name="図 1" descr="アイコ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イコ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736">
                      <a:off x="0" y="0"/>
                      <a:ext cx="44196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492B" w:rsidSect="0017492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343C" w14:textId="77777777" w:rsidR="00DD0D6B" w:rsidRDefault="00DD0D6B" w:rsidP="00C670BF">
      <w:pPr>
        <w:spacing w:line="240" w:lineRule="auto"/>
      </w:pPr>
      <w:r>
        <w:separator/>
      </w:r>
    </w:p>
  </w:endnote>
  <w:endnote w:type="continuationSeparator" w:id="0">
    <w:p w14:paraId="2E9E23C0" w14:textId="77777777" w:rsidR="00DD0D6B" w:rsidRDefault="00DD0D6B" w:rsidP="00C67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A87A" w14:textId="77777777" w:rsidR="00DD0D6B" w:rsidRDefault="00DD0D6B" w:rsidP="00C670BF">
      <w:pPr>
        <w:spacing w:line="240" w:lineRule="auto"/>
      </w:pPr>
      <w:r>
        <w:separator/>
      </w:r>
    </w:p>
  </w:footnote>
  <w:footnote w:type="continuationSeparator" w:id="0">
    <w:p w14:paraId="4E6A431A" w14:textId="77777777" w:rsidR="00DD0D6B" w:rsidRDefault="00DD0D6B" w:rsidP="00C670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93805"/>
    <w:multiLevelType w:val="hybridMultilevel"/>
    <w:tmpl w:val="28302D62"/>
    <w:lvl w:ilvl="0" w:tplc="51766EC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B384D57"/>
    <w:multiLevelType w:val="hybridMultilevel"/>
    <w:tmpl w:val="21B6BC18"/>
    <w:lvl w:ilvl="0" w:tplc="2050EC4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8E"/>
    <w:rsid w:val="000957D2"/>
    <w:rsid w:val="000E1AAF"/>
    <w:rsid w:val="000E2EB5"/>
    <w:rsid w:val="0012205A"/>
    <w:rsid w:val="0017492B"/>
    <w:rsid w:val="001A3592"/>
    <w:rsid w:val="001F33C9"/>
    <w:rsid w:val="002415DC"/>
    <w:rsid w:val="002554FC"/>
    <w:rsid w:val="002D3EDA"/>
    <w:rsid w:val="00312A78"/>
    <w:rsid w:val="00315681"/>
    <w:rsid w:val="00333D06"/>
    <w:rsid w:val="003536F0"/>
    <w:rsid w:val="0038358E"/>
    <w:rsid w:val="003C0646"/>
    <w:rsid w:val="0041434E"/>
    <w:rsid w:val="00675BB5"/>
    <w:rsid w:val="00755332"/>
    <w:rsid w:val="00755FDE"/>
    <w:rsid w:val="007E1268"/>
    <w:rsid w:val="00865ECD"/>
    <w:rsid w:val="008B6981"/>
    <w:rsid w:val="009215D5"/>
    <w:rsid w:val="00994621"/>
    <w:rsid w:val="00A52008"/>
    <w:rsid w:val="00AA2B41"/>
    <w:rsid w:val="00AC1482"/>
    <w:rsid w:val="00B078C8"/>
    <w:rsid w:val="00B703C6"/>
    <w:rsid w:val="00B93545"/>
    <w:rsid w:val="00BD1B6A"/>
    <w:rsid w:val="00C03F5A"/>
    <w:rsid w:val="00C5254F"/>
    <w:rsid w:val="00C670BF"/>
    <w:rsid w:val="00CD7422"/>
    <w:rsid w:val="00DC4FA3"/>
    <w:rsid w:val="00DD0D6B"/>
    <w:rsid w:val="00DE5AFD"/>
    <w:rsid w:val="00E2077B"/>
    <w:rsid w:val="00EE5347"/>
    <w:rsid w:val="00FA2825"/>
    <w:rsid w:val="00F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0727F3"/>
  <w15:chartTrackingRefBased/>
  <w15:docId w15:val="{E5D35F06-6661-49E6-A423-10F142C9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8E"/>
    <w:pPr>
      <w:ind w:left="840"/>
    </w:pPr>
  </w:style>
  <w:style w:type="paragraph" w:styleId="a4">
    <w:name w:val="header"/>
    <w:basedOn w:val="a"/>
    <w:link w:val="a5"/>
    <w:uiPriority w:val="99"/>
    <w:unhideWhenUsed/>
    <w:rsid w:val="00C67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BF"/>
  </w:style>
  <w:style w:type="paragraph" w:styleId="a6">
    <w:name w:val="footer"/>
    <w:basedOn w:val="a"/>
    <w:link w:val="a7"/>
    <w:uiPriority w:val="99"/>
    <w:unhideWhenUsed/>
    <w:rsid w:val="00C67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BF"/>
  </w:style>
  <w:style w:type="table" w:styleId="a8">
    <w:name w:val="Table Grid"/>
    <w:basedOn w:val="a1"/>
    <w:uiPriority w:val="39"/>
    <w:rsid w:val="001749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E13E9-6BF7-41B8-B9D6-CE1F75B9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尚美</dc:creator>
  <cp:keywords/>
  <dc:description/>
  <cp:lastModifiedBy>Miho, Naozumi</cp:lastModifiedBy>
  <cp:revision>5</cp:revision>
  <dcterms:created xsi:type="dcterms:W3CDTF">2022-12-21T11:40:00Z</dcterms:created>
  <dcterms:modified xsi:type="dcterms:W3CDTF">2022-12-21T11:43:00Z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2022-12-17T05:29:34Z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20172c4f-7b49-483b-b095-5e7cfec27aa8</vt:lpwstr>
  </property>
  <property fmtid="{D5CDD505-2E9C-101B-9397-08002B2CF9AE}" pid="8" name="MSIP_Label_dad3be33-4108-4738-9e07-d8656a181486_ContentBits">
    <vt:lpwstr>0</vt:lpwstr>
  </property>
</Properties>
</file>